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9479224" w:rsidR="00152A13" w:rsidRPr="00856508" w:rsidRDefault="009A7C5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del Comité Municipal Electoral en Francisco I. Madero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EEBEE15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9A7C52" w:rsidRPr="009A7C52">
              <w:rPr>
                <w:rFonts w:ascii="Tahoma" w:hAnsi="Tahoma" w:cs="Tahoma"/>
              </w:rPr>
              <w:t xml:space="preserve">Blanca </w:t>
            </w:r>
            <w:r w:rsidR="009A7C52">
              <w:rPr>
                <w:rFonts w:ascii="Tahoma" w:hAnsi="Tahoma" w:cs="Tahoma"/>
              </w:rPr>
              <w:t>E</w:t>
            </w:r>
            <w:r w:rsidR="009A7C52" w:rsidRPr="009A7C52">
              <w:rPr>
                <w:rFonts w:ascii="Tahoma" w:hAnsi="Tahoma" w:cs="Tahoma"/>
              </w:rPr>
              <w:t>stela Rodríguez Martínez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219C3DD" w14:textId="596D2FF5" w:rsidR="009A7C52" w:rsidRDefault="009A7C52" w:rsidP="009A7C52">
            <w:pPr>
              <w:jc w:val="both"/>
              <w:rPr>
                <w:rFonts w:ascii="Tahoma" w:hAnsi="Tahoma" w:cs="Tahoma"/>
              </w:rPr>
            </w:pPr>
            <w:r w:rsidRPr="009A7C52">
              <w:rPr>
                <w:rFonts w:ascii="Tahoma" w:hAnsi="Tahoma" w:cs="Tahoma"/>
              </w:rPr>
              <w:t>Estudios realizados: Administraci</w:t>
            </w:r>
            <w:r>
              <w:rPr>
                <w:rFonts w:ascii="Tahoma" w:hAnsi="Tahoma" w:cs="Tahoma"/>
              </w:rPr>
              <w:t>ó</w:t>
            </w:r>
            <w:r w:rsidRPr="009A7C52">
              <w:rPr>
                <w:rFonts w:ascii="Tahoma" w:hAnsi="Tahoma" w:cs="Tahoma"/>
              </w:rPr>
              <w:t>n en Evaluaci</w:t>
            </w:r>
            <w:r>
              <w:rPr>
                <w:rFonts w:ascii="Tahoma" w:hAnsi="Tahoma" w:cs="Tahoma"/>
              </w:rPr>
              <w:t>ó</w:t>
            </w:r>
            <w:r w:rsidRPr="009A7C52">
              <w:rPr>
                <w:rFonts w:ascii="Tahoma" w:hAnsi="Tahoma" w:cs="Tahoma"/>
              </w:rPr>
              <w:t xml:space="preserve">n de Proyectos </w:t>
            </w:r>
          </w:p>
          <w:p w14:paraId="5553A044" w14:textId="7F4A5DA8" w:rsidR="009A7C52" w:rsidRPr="009A7C52" w:rsidRDefault="009A7C52" w:rsidP="009A7C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A7C52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9A7C52">
              <w:rPr>
                <w:rFonts w:ascii="Tahoma" w:hAnsi="Tahoma" w:cs="Tahoma"/>
              </w:rPr>
              <w:t xml:space="preserve">odo: 2002-2004 </w:t>
            </w:r>
          </w:p>
          <w:p w14:paraId="6E45A6B0" w14:textId="6F532770" w:rsidR="00E07F82" w:rsidRDefault="009A7C52" w:rsidP="009A7C52">
            <w:pPr>
              <w:jc w:val="both"/>
              <w:rPr>
                <w:rFonts w:ascii="Tahoma" w:hAnsi="Tahoma" w:cs="Tahoma"/>
              </w:rPr>
            </w:pPr>
            <w:r w:rsidRPr="009A7C52">
              <w:rPr>
                <w:rFonts w:ascii="Tahoma" w:hAnsi="Tahoma" w:cs="Tahoma"/>
              </w:rPr>
              <w:t>Instituci</w:t>
            </w:r>
            <w:r>
              <w:rPr>
                <w:rFonts w:ascii="Tahoma" w:hAnsi="Tahoma" w:cs="Tahoma"/>
              </w:rPr>
              <w:t>ó</w:t>
            </w:r>
            <w:r w:rsidRPr="009A7C52">
              <w:rPr>
                <w:rFonts w:ascii="Tahoma" w:hAnsi="Tahoma" w:cs="Tahoma"/>
              </w:rPr>
              <w:t>n educativa: Universidad Tecnol</w:t>
            </w:r>
            <w:r>
              <w:rPr>
                <w:rFonts w:ascii="Tahoma" w:hAnsi="Tahoma" w:cs="Tahoma"/>
              </w:rPr>
              <w:t>ó</w:t>
            </w:r>
            <w:r w:rsidRPr="009A7C52">
              <w:rPr>
                <w:rFonts w:ascii="Tahoma" w:hAnsi="Tahoma" w:cs="Tahoma"/>
              </w:rPr>
              <w:t>gica de Torre</w:t>
            </w:r>
            <w:r>
              <w:rPr>
                <w:rFonts w:ascii="Tahoma" w:hAnsi="Tahoma" w:cs="Tahoma"/>
              </w:rPr>
              <w:t>ó</w:t>
            </w:r>
            <w:r w:rsidRPr="009A7C52">
              <w:rPr>
                <w:rFonts w:ascii="Tahoma" w:hAnsi="Tahoma" w:cs="Tahoma"/>
              </w:rPr>
              <w:t xml:space="preserve">n </w:t>
            </w:r>
          </w:p>
          <w:p w14:paraId="12688D69" w14:textId="317B9D13" w:rsidR="009A7C52" w:rsidRPr="00E07F82" w:rsidRDefault="009A7C52" w:rsidP="009A7C5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6134B3D3" w14:textId="5F6527A2" w:rsidR="009A7C52" w:rsidRDefault="009A7C52" w:rsidP="009A7C52">
            <w:pPr>
              <w:jc w:val="both"/>
              <w:rPr>
                <w:rFonts w:ascii="Tahoma" w:hAnsi="Tahoma" w:cs="Tahoma"/>
              </w:rPr>
            </w:pPr>
            <w:r w:rsidRPr="009A7C52">
              <w:rPr>
                <w:rFonts w:ascii="Tahoma" w:hAnsi="Tahoma" w:cs="Tahoma"/>
              </w:rPr>
              <w:t xml:space="preserve">Empresa: </w:t>
            </w:r>
            <w:r w:rsidRPr="009A7C52">
              <w:rPr>
                <w:rFonts w:ascii="Tahoma" w:hAnsi="Tahoma" w:cs="Tahoma"/>
              </w:rPr>
              <w:t xml:space="preserve">Instituto Nacional </w:t>
            </w:r>
            <w:r>
              <w:rPr>
                <w:rFonts w:ascii="Tahoma" w:hAnsi="Tahoma" w:cs="Tahoma"/>
              </w:rPr>
              <w:t>d</w:t>
            </w:r>
            <w:r w:rsidRPr="009A7C52">
              <w:rPr>
                <w:rFonts w:ascii="Tahoma" w:hAnsi="Tahoma" w:cs="Tahoma"/>
              </w:rPr>
              <w:t xml:space="preserve">e Estadística </w:t>
            </w:r>
            <w:r>
              <w:rPr>
                <w:rFonts w:ascii="Tahoma" w:hAnsi="Tahoma" w:cs="Tahoma"/>
              </w:rPr>
              <w:t>y</w:t>
            </w:r>
            <w:r w:rsidRPr="009A7C52">
              <w:rPr>
                <w:rFonts w:ascii="Tahoma" w:hAnsi="Tahoma" w:cs="Tahoma"/>
              </w:rPr>
              <w:t xml:space="preserve"> Geografía </w:t>
            </w:r>
          </w:p>
          <w:p w14:paraId="136634CF" w14:textId="56E318A1" w:rsidR="009A7C52" w:rsidRPr="009A7C52" w:rsidRDefault="009A7C52" w:rsidP="009A7C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A7C52">
              <w:rPr>
                <w:rFonts w:ascii="Tahoma" w:hAnsi="Tahoma" w:cs="Tahoma"/>
              </w:rPr>
              <w:t xml:space="preserve">Período: 2013-2015-2020-2023 </w:t>
            </w:r>
          </w:p>
          <w:p w14:paraId="5304969B" w14:textId="0D37F526" w:rsidR="009A7C52" w:rsidRDefault="009A7C52" w:rsidP="009A7C52">
            <w:pPr>
              <w:jc w:val="both"/>
              <w:rPr>
                <w:rFonts w:ascii="Tahoma" w:hAnsi="Tahoma" w:cs="Tahoma"/>
              </w:rPr>
            </w:pPr>
            <w:r w:rsidRPr="009A7C52">
              <w:rPr>
                <w:rFonts w:ascii="Tahoma" w:hAnsi="Tahoma" w:cs="Tahoma"/>
              </w:rPr>
              <w:t xml:space="preserve">Cargo:  </w:t>
            </w:r>
            <w:proofErr w:type="gramStart"/>
            <w:r w:rsidRPr="009A7C52">
              <w:rPr>
                <w:rFonts w:ascii="Tahoma" w:hAnsi="Tahoma" w:cs="Tahoma"/>
              </w:rPr>
              <w:t>Jefe</w:t>
            </w:r>
            <w:proofErr w:type="gramEnd"/>
            <w:r w:rsidRPr="009A7C52">
              <w:rPr>
                <w:rFonts w:ascii="Tahoma" w:hAnsi="Tahoma" w:cs="Tahoma"/>
              </w:rPr>
              <w:t xml:space="preserve"> de</w:t>
            </w:r>
            <w:r w:rsidRPr="009A7C52">
              <w:rPr>
                <w:rFonts w:ascii="Tahoma" w:hAnsi="Tahoma" w:cs="Tahoma"/>
              </w:rPr>
              <w:t xml:space="preserve"> Campo y censor </w:t>
            </w:r>
          </w:p>
          <w:p w14:paraId="5E08DAA4" w14:textId="77777777" w:rsidR="009A7C52" w:rsidRPr="009A7C52" w:rsidRDefault="009A7C52" w:rsidP="009A7C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21294FE" w14:textId="77777777" w:rsidR="009A7C52" w:rsidRPr="009A7C52" w:rsidRDefault="009A7C52" w:rsidP="009A7C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A7C52">
              <w:rPr>
                <w:rFonts w:ascii="Tahoma" w:hAnsi="Tahoma" w:cs="Tahoma"/>
              </w:rPr>
              <w:t xml:space="preserve">Empresa: Instituto Electoral de Coahuila </w:t>
            </w:r>
          </w:p>
          <w:p w14:paraId="4DEAC890" w14:textId="77777777" w:rsidR="009A7C52" w:rsidRPr="009A7C52" w:rsidRDefault="009A7C52" w:rsidP="009A7C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A7C52">
              <w:rPr>
                <w:rFonts w:ascii="Tahoma" w:hAnsi="Tahoma" w:cs="Tahoma"/>
              </w:rPr>
              <w:t xml:space="preserve">Periodo: 2021-2023 </w:t>
            </w:r>
          </w:p>
          <w:p w14:paraId="431D128E" w14:textId="2AF02329" w:rsidR="009A7C52" w:rsidRDefault="009A7C52" w:rsidP="009A7C52">
            <w:pPr>
              <w:jc w:val="both"/>
              <w:rPr>
                <w:rFonts w:ascii="Tahoma" w:hAnsi="Tahoma" w:cs="Tahoma"/>
              </w:rPr>
            </w:pPr>
            <w:r w:rsidRPr="009A7C52">
              <w:rPr>
                <w:rFonts w:ascii="Tahoma" w:hAnsi="Tahoma" w:cs="Tahoma"/>
              </w:rPr>
              <w:t xml:space="preserve">Cargo: consejería municipal </w:t>
            </w:r>
            <w:r w:rsidRPr="009A7C52">
              <w:rPr>
                <w:rFonts w:ascii="Tahoma" w:hAnsi="Tahoma" w:cs="Tahoma"/>
              </w:rPr>
              <w:t>y Consejería</w:t>
            </w:r>
            <w:r w:rsidRPr="009A7C52">
              <w:rPr>
                <w:rFonts w:ascii="Tahoma" w:hAnsi="Tahoma" w:cs="Tahoma"/>
              </w:rPr>
              <w:t xml:space="preserve"> Distrital </w:t>
            </w:r>
          </w:p>
          <w:p w14:paraId="092A84A9" w14:textId="77777777" w:rsidR="009A7C52" w:rsidRPr="009A7C52" w:rsidRDefault="009A7C52" w:rsidP="009A7C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E1FB58A" w14:textId="77777777" w:rsidR="009A7C52" w:rsidRDefault="009A7C52" w:rsidP="009A7C52">
            <w:pPr>
              <w:jc w:val="both"/>
              <w:rPr>
                <w:rFonts w:ascii="Tahoma" w:hAnsi="Tahoma" w:cs="Tahoma"/>
              </w:rPr>
            </w:pPr>
            <w:r w:rsidRPr="009A7C52">
              <w:rPr>
                <w:rFonts w:ascii="Tahoma" w:hAnsi="Tahoma" w:cs="Tahoma"/>
              </w:rPr>
              <w:t xml:space="preserve">Empresa: Instituto Nacional Para la Evaluación de la Educación </w:t>
            </w:r>
          </w:p>
          <w:p w14:paraId="4D5DAE0C" w14:textId="46AE52CF" w:rsidR="009A7C52" w:rsidRPr="009A7C52" w:rsidRDefault="009A7C52" w:rsidP="009A7C5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A7C52">
              <w:rPr>
                <w:rFonts w:ascii="Tahoma" w:hAnsi="Tahoma" w:cs="Tahoma"/>
              </w:rPr>
              <w:t>Periodo:</w:t>
            </w:r>
            <w:r>
              <w:rPr>
                <w:rFonts w:ascii="Tahoma" w:hAnsi="Tahoma" w:cs="Tahoma"/>
              </w:rPr>
              <w:t xml:space="preserve"> </w:t>
            </w:r>
            <w:r w:rsidRPr="009A7C52">
              <w:rPr>
                <w:rFonts w:ascii="Tahoma" w:hAnsi="Tahoma" w:cs="Tahoma"/>
              </w:rPr>
              <w:t xml:space="preserve">2017 </w:t>
            </w:r>
          </w:p>
          <w:p w14:paraId="191BBF36" w14:textId="77777777" w:rsidR="00E07F82" w:rsidRDefault="009A7C52" w:rsidP="009A7C52">
            <w:pPr>
              <w:jc w:val="both"/>
              <w:rPr>
                <w:rFonts w:ascii="Tahoma" w:hAnsi="Tahoma" w:cs="Tahoma"/>
              </w:rPr>
            </w:pPr>
            <w:r w:rsidRPr="009A7C52">
              <w:rPr>
                <w:rFonts w:ascii="Tahoma" w:hAnsi="Tahoma" w:cs="Tahoma"/>
              </w:rPr>
              <w:t xml:space="preserve">Cargo: Coordinador de Zona  </w:t>
            </w:r>
          </w:p>
          <w:p w14:paraId="09F05F26" w14:textId="11843CC3" w:rsidR="009A7C52" w:rsidRPr="00E07F82" w:rsidRDefault="009A7C52" w:rsidP="009A7C5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58AD" w14:textId="77777777" w:rsidR="00B57FBE" w:rsidRDefault="00B57FBE" w:rsidP="00527FC7">
      <w:pPr>
        <w:spacing w:after="0" w:line="240" w:lineRule="auto"/>
      </w:pPr>
      <w:r>
        <w:separator/>
      </w:r>
    </w:p>
  </w:endnote>
  <w:endnote w:type="continuationSeparator" w:id="0">
    <w:p w14:paraId="4C778ED1" w14:textId="77777777" w:rsidR="00B57FBE" w:rsidRDefault="00B57FB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C1CC" w14:textId="77777777" w:rsidR="00B57FBE" w:rsidRDefault="00B57FBE" w:rsidP="00527FC7">
      <w:pPr>
        <w:spacing w:after="0" w:line="240" w:lineRule="auto"/>
      </w:pPr>
      <w:r>
        <w:separator/>
      </w:r>
    </w:p>
  </w:footnote>
  <w:footnote w:type="continuationSeparator" w:id="0">
    <w:p w14:paraId="210C946F" w14:textId="77777777" w:rsidR="00B57FBE" w:rsidRDefault="00B57FB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A7C52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7FBE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2024-02-01T20:15:00Z</dcterms:created>
  <dcterms:modified xsi:type="dcterms:W3CDTF">2024-02-01T20:15:00Z</dcterms:modified>
</cp:coreProperties>
</file>